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31008B64" w:rsidR="009C3216" w:rsidRPr="00057412" w:rsidRDefault="009C3216" w:rsidP="009C3216">
      <w:pPr>
        <w:tabs>
          <w:tab w:val="right" w:pos="9781"/>
        </w:tabs>
        <w:rPr>
          <w:rFonts w:ascii="Arial" w:hAnsi="Arial" w:cs="Arial"/>
          <w:b/>
          <w:noProof/>
          <w:sz w:val="24"/>
          <w:szCs w:val="24"/>
        </w:rPr>
      </w:pPr>
      <w:r w:rsidRPr="00057412">
        <w:rPr>
          <w:rFonts w:ascii="Arial" w:hAnsi="Arial" w:cs="Arial"/>
          <w:b/>
          <w:noProof/>
          <w:sz w:val="24"/>
          <w:szCs w:val="24"/>
        </w:rPr>
        <w:t>SA WG2 Meeting #S2-1</w:t>
      </w:r>
      <w:r w:rsidR="007D781A" w:rsidRPr="00057412">
        <w:rPr>
          <w:rFonts w:ascii="Arial" w:hAnsi="Arial" w:cs="Arial"/>
          <w:b/>
          <w:noProof/>
          <w:sz w:val="24"/>
          <w:szCs w:val="24"/>
        </w:rPr>
        <w:t>5</w:t>
      </w:r>
      <w:r w:rsidR="004D1B8C" w:rsidRPr="00057412">
        <w:rPr>
          <w:rFonts w:ascii="Arial" w:hAnsi="Arial" w:cs="Arial"/>
          <w:b/>
          <w:noProof/>
          <w:sz w:val="24"/>
          <w:szCs w:val="24"/>
        </w:rPr>
        <w:t>2</w:t>
      </w:r>
      <w:r w:rsidR="00FA6560" w:rsidRPr="00057412">
        <w:rPr>
          <w:rFonts w:ascii="Arial" w:hAnsi="Arial" w:cs="Arial"/>
          <w:b/>
          <w:noProof/>
          <w:sz w:val="24"/>
          <w:szCs w:val="24"/>
        </w:rPr>
        <w:t>e</w:t>
      </w:r>
      <w:r w:rsidR="00657C0A" w:rsidRPr="00057412">
        <w:rPr>
          <w:rFonts w:ascii="Arial" w:hAnsi="Arial" w:cs="Arial"/>
          <w:b/>
          <w:noProof/>
          <w:sz w:val="24"/>
          <w:szCs w:val="24"/>
        </w:rPr>
        <w:t>(e-meeting)</w:t>
      </w:r>
      <w:r w:rsidRPr="00057412">
        <w:rPr>
          <w:rFonts w:ascii="Arial" w:hAnsi="Arial" w:cs="Arial"/>
          <w:b/>
          <w:noProof/>
          <w:sz w:val="24"/>
          <w:szCs w:val="24"/>
        </w:rPr>
        <w:tab/>
      </w:r>
      <w:r w:rsidR="001366FA" w:rsidRPr="00057412">
        <w:rPr>
          <w:rFonts w:ascii="Arial" w:hAnsi="Arial" w:cs="Arial"/>
          <w:b/>
          <w:noProof/>
          <w:sz w:val="24"/>
          <w:szCs w:val="24"/>
        </w:rPr>
        <w:t>S2-2206865</w:t>
      </w:r>
      <w:ins w:id="0" w:author="Ericsson_CQ_152" w:date="2022-08-24T10:52:00Z">
        <w:r w:rsidR="004926A0" w:rsidRPr="00057412">
          <w:rPr>
            <w:rFonts w:ascii="Arial" w:hAnsi="Arial" w:cs="Arial"/>
            <w:b/>
            <w:noProof/>
            <w:sz w:val="24"/>
            <w:szCs w:val="24"/>
          </w:rPr>
          <w:t>r0</w:t>
        </w:r>
      </w:ins>
      <w:ins w:id="1" w:author="Hietalahti, Hannu (Nokia - FI/Oulu)" w:date="2022-08-24T14:35:00Z">
        <w:r w:rsidR="00F473DE" w:rsidRPr="00057412">
          <w:rPr>
            <w:rFonts w:ascii="Arial" w:hAnsi="Arial" w:cs="Arial"/>
            <w:b/>
            <w:noProof/>
            <w:sz w:val="24"/>
            <w:szCs w:val="24"/>
          </w:rPr>
          <w:t>7</w:t>
        </w:r>
      </w:ins>
      <w:ins w:id="2" w:author="Ericsson_CQ_152" w:date="2022-08-24T10:52:00Z">
        <w:del w:id="3" w:author="Hietalahti, Hannu (Nokia - FI/Oulu)" w:date="2022-08-24T13:49:00Z">
          <w:r w:rsidR="004926A0" w:rsidRPr="00057412" w:rsidDel="00295372">
            <w:rPr>
              <w:rFonts w:ascii="Arial" w:hAnsi="Arial" w:cs="Arial"/>
              <w:b/>
              <w:noProof/>
              <w:sz w:val="24"/>
              <w:szCs w:val="24"/>
            </w:rPr>
            <w:delText>3</w:delText>
          </w:r>
        </w:del>
      </w:ins>
    </w:p>
    <w:p w14:paraId="01563314" w14:textId="19D6417B" w:rsidR="009C3216" w:rsidRPr="00057412" w:rsidRDefault="00A85838" w:rsidP="009C3216">
      <w:pPr>
        <w:pBdr>
          <w:bottom w:val="single" w:sz="4" w:space="1" w:color="auto"/>
        </w:pBdr>
        <w:tabs>
          <w:tab w:val="right" w:pos="9781"/>
        </w:tabs>
        <w:rPr>
          <w:rFonts w:ascii="Arial" w:hAnsi="Arial" w:cs="Arial"/>
          <w:b/>
          <w:noProof/>
          <w:sz w:val="24"/>
          <w:szCs w:val="24"/>
        </w:rPr>
      </w:pPr>
      <w:r w:rsidRPr="00057412">
        <w:rPr>
          <w:rFonts w:ascii="Arial" w:hAnsi="Arial" w:cs="Arial"/>
          <w:b/>
          <w:noProof/>
          <w:sz w:val="24"/>
          <w:szCs w:val="24"/>
        </w:rPr>
        <w:t>1</w:t>
      </w:r>
      <w:r w:rsidR="00516D76" w:rsidRPr="00057412">
        <w:rPr>
          <w:rFonts w:ascii="Arial" w:hAnsi="Arial" w:cs="Arial"/>
          <w:b/>
          <w:noProof/>
          <w:sz w:val="24"/>
          <w:szCs w:val="24"/>
        </w:rPr>
        <w:t>7</w:t>
      </w:r>
      <w:r w:rsidR="00657C0A" w:rsidRPr="00057412">
        <w:rPr>
          <w:rFonts w:ascii="Arial" w:hAnsi="Arial" w:cs="Arial"/>
          <w:b/>
          <w:noProof/>
          <w:sz w:val="24"/>
          <w:szCs w:val="24"/>
        </w:rPr>
        <w:t xml:space="preserve"> - 2</w:t>
      </w:r>
      <w:r w:rsidR="00516D76" w:rsidRPr="00057412">
        <w:rPr>
          <w:rFonts w:ascii="Arial" w:hAnsi="Arial" w:cs="Arial"/>
          <w:b/>
          <w:noProof/>
          <w:sz w:val="24"/>
          <w:szCs w:val="24"/>
        </w:rPr>
        <w:t>6</w:t>
      </w:r>
      <w:r w:rsidR="007004BC" w:rsidRPr="00057412">
        <w:rPr>
          <w:rFonts w:ascii="Arial" w:hAnsi="Arial" w:cs="Arial"/>
          <w:b/>
          <w:noProof/>
          <w:sz w:val="24"/>
          <w:szCs w:val="24"/>
        </w:rPr>
        <w:t xml:space="preserve"> </w:t>
      </w:r>
      <w:r w:rsidR="00516D76" w:rsidRPr="00057412">
        <w:rPr>
          <w:rFonts w:ascii="Arial" w:hAnsi="Arial" w:cs="Arial"/>
          <w:b/>
          <w:noProof/>
          <w:sz w:val="24"/>
          <w:szCs w:val="24"/>
        </w:rPr>
        <w:t>August</w:t>
      </w:r>
      <w:r w:rsidR="009C3216" w:rsidRPr="00057412">
        <w:rPr>
          <w:rFonts w:ascii="Arial" w:hAnsi="Arial" w:cs="Arial"/>
          <w:b/>
          <w:noProof/>
          <w:sz w:val="24"/>
          <w:szCs w:val="24"/>
        </w:rPr>
        <w:t xml:space="preserve"> 202</w:t>
      </w:r>
      <w:r w:rsidR="00657C0A" w:rsidRPr="00057412">
        <w:rPr>
          <w:rFonts w:ascii="Arial" w:hAnsi="Arial" w:cs="Arial"/>
          <w:b/>
          <w:noProof/>
          <w:sz w:val="24"/>
          <w:szCs w:val="24"/>
        </w:rPr>
        <w:t>2</w:t>
      </w:r>
      <w:r w:rsidR="009C3216" w:rsidRPr="00057412">
        <w:rPr>
          <w:rFonts w:ascii="Arial" w:hAnsi="Arial" w:cs="Arial"/>
          <w:b/>
          <w:noProof/>
          <w:sz w:val="24"/>
          <w:szCs w:val="24"/>
        </w:rPr>
        <w:t>, Electronic Meeting</w:t>
      </w:r>
      <w:r w:rsidR="009C3216" w:rsidRPr="00057412">
        <w:rPr>
          <w:rFonts w:ascii="Arial" w:hAnsi="Arial" w:cs="Arial"/>
          <w:b/>
          <w:noProof/>
          <w:color w:val="0000FF"/>
        </w:rPr>
        <w:tab/>
        <w:t>(revision of S2-2</w:t>
      </w:r>
      <w:r w:rsidR="00657C0A" w:rsidRPr="00057412">
        <w:rPr>
          <w:rFonts w:ascii="Arial" w:hAnsi="Arial" w:cs="Arial"/>
          <w:b/>
          <w:noProof/>
          <w:color w:val="0000FF"/>
        </w:rPr>
        <w:t>2</w:t>
      </w:r>
      <w:r w:rsidR="007004BC" w:rsidRPr="00057412">
        <w:rPr>
          <w:rFonts w:ascii="Arial" w:hAnsi="Arial" w:cs="Arial"/>
          <w:b/>
          <w:noProof/>
          <w:color w:val="0000FF"/>
        </w:rPr>
        <w:t>x</w:t>
      </w:r>
      <w:r w:rsidR="009C3216" w:rsidRPr="00057412">
        <w:rPr>
          <w:rFonts w:ascii="Arial" w:hAnsi="Arial" w:cs="Arial"/>
          <w:b/>
          <w:noProof/>
          <w:color w:val="0000FF"/>
        </w:rPr>
        <w:t>xxxx)</w:t>
      </w:r>
    </w:p>
    <w:p w14:paraId="62F2285B" w14:textId="77777777" w:rsidR="00EF48DB" w:rsidRPr="00057412" w:rsidRDefault="00EF48DB">
      <w:pPr>
        <w:rPr>
          <w:rFonts w:ascii="Arial" w:hAnsi="Arial" w:cs="Arial"/>
        </w:rPr>
      </w:pPr>
    </w:p>
    <w:p w14:paraId="7F031DB2" w14:textId="49ED3A89" w:rsidR="008669F5" w:rsidRPr="00057412" w:rsidRDefault="00EF48DB">
      <w:pPr>
        <w:ind w:left="2127" w:hanging="2127"/>
        <w:rPr>
          <w:rFonts w:ascii="Arial" w:hAnsi="Arial" w:cs="Arial"/>
          <w:b/>
        </w:rPr>
      </w:pPr>
      <w:r w:rsidRPr="00057412">
        <w:rPr>
          <w:rFonts w:ascii="Arial" w:hAnsi="Arial" w:cs="Arial"/>
          <w:b/>
        </w:rPr>
        <w:t>S</w:t>
      </w:r>
      <w:r w:rsidR="0059430C" w:rsidRPr="00057412">
        <w:rPr>
          <w:rFonts w:ascii="Arial" w:hAnsi="Arial" w:cs="Arial"/>
          <w:b/>
        </w:rPr>
        <w:t>ource:</w:t>
      </w:r>
      <w:r w:rsidR="0059430C" w:rsidRPr="00057412">
        <w:rPr>
          <w:rFonts w:ascii="Arial" w:hAnsi="Arial" w:cs="Arial"/>
          <w:b/>
        </w:rPr>
        <w:tab/>
      </w:r>
      <w:r w:rsidR="00B1639C" w:rsidRPr="00057412">
        <w:rPr>
          <w:rFonts w:ascii="Arial" w:hAnsi="Arial" w:cs="Arial"/>
          <w:b/>
        </w:rPr>
        <w:t>Qualcomm Inc.</w:t>
      </w:r>
    </w:p>
    <w:p w14:paraId="35973DE2" w14:textId="7DC19DBD" w:rsidR="00EF48DB" w:rsidRPr="00057412" w:rsidRDefault="00483E3C">
      <w:pPr>
        <w:ind w:left="2127" w:hanging="2127"/>
        <w:rPr>
          <w:rFonts w:ascii="Arial" w:hAnsi="Arial" w:cs="Arial"/>
          <w:b/>
        </w:rPr>
      </w:pPr>
      <w:r w:rsidRPr="00057412">
        <w:rPr>
          <w:rFonts w:ascii="Arial" w:hAnsi="Arial" w:cs="Arial"/>
          <w:b/>
        </w:rPr>
        <w:t>T</w:t>
      </w:r>
      <w:r w:rsidR="0059430C" w:rsidRPr="00057412">
        <w:rPr>
          <w:rFonts w:ascii="Arial" w:hAnsi="Arial" w:cs="Arial"/>
          <w:b/>
        </w:rPr>
        <w:t>itle:</w:t>
      </w:r>
      <w:r w:rsidR="000D0FDE" w:rsidRPr="00057412">
        <w:rPr>
          <w:rFonts w:ascii="Arial" w:hAnsi="Arial" w:cs="Arial"/>
          <w:b/>
        </w:rPr>
        <w:tab/>
      </w:r>
      <w:r w:rsidR="00A85838" w:rsidRPr="00057412">
        <w:rPr>
          <w:rFonts w:ascii="Arial" w:hAnsi="Arial" w:cs="Arial"/>
          <w:b/>
        </w:rPr>
        <w:t>Conclusion</w:t>
      </w:r>
      <w:r w:rsidR="002616AF" w:rsidRPr="00057412">
        <w:rPr>
          <w:rFonts w:ascii="Arial" w:hAnsi="Arial" w:cs="Arial"/>
          <w:b/>
        </w:rPr>
        <w:t xml:space="preserve"> </w:t>
      </w:r>
      <w:r w:rsidR="005C4135" w:rsidRPr="00057412">
        <w:rPr>
          <w:rFonts w:ascii="Arial" w:hAnsi="Arial" w:cs="Arial"/>
          <w:b/>
        </w:rPr>
        <w:t xml:space="preserve">proposal </w:t>
      </w:r>
      <w:r w:rsidR="002616AF" w:rsidRPr="00057412">
        <w:rPr>
          <w:rFonts w:ascii="Arial" w:hAnsi="Arial" w:cs="Arial"/>
          <w:b/>
        </w:rPr>
        <w:t>for KI#1</w:t>
      </w:r>
      <w:r w:rsidR="00F3297C" w:rsidRPr="00057412">
        <w:rPr>
          <w:rFonts w:ascii="Arial" w:hAnsi="Arial" w:cs="Arial"/>
          <w:b/>
        </w:rPr>
        <w:t xml:space="preserve"> </w:t>
      </w:r>
    </w:p>
    <w:p w14:paraId="062DE9A3" w14:textId="134DE2D7" w:rsidR="00EF48DB" w:rsidRPr="00057412" w:rsidRDefault="005B6969">
      <w:pPr>
        <w:ind w:left="2127" w:hanging="2127"/>
        <w:rPr>
          <w:rFonts w:ascii="Arial" w:hAnsi="Arial" w:cs="Arial"/>
          <w:b/>
        </w:rPr>
      </w:pPr>
      <w:r w:rsidRPr="00057412">
        <w:rPr>
          <w:rFonts w:ascii="Arial" w:hAnsi="Arial" w:cs="Arial"/>
          <w:b/>
        </w:rPr>
        <w:t>Document for:</w:t>
      </w:r>
      <w:r w:rsidRPr="00057412">
        <w:rPr>
          <w:rFonts w:ascii="Arial" w:hAnsi="Arial" w:cs="Arial"/>
          <w:b/>
        </w:rPr>
        <w:tab/>
      </w:r>
      <w:r w:rsidR="00E21069" w:rsidRPr="00057412">
        <w:rPr>
          <w:rFonts w:ascii="Arial" w:hAnsi="Arial" w:cs="Arial"/>
          <w:b/>
        </w:rPr>
        <w:t>Approval</w:t>
      </w:r>
    </w:p>
    <w:p w14:paraId="2A68C039" w14:textId="4A9603B7" w:rsidR="00EF48DB" w:rsidRPr="00057412" w:rsidRDefault="00EF48DB">
      <w:pPr>
        <w:ind w:left="2127" w:hanging="2127"/>
        <w:rPr>
          <w:rFonts w:ascii="Arial" w:hAnsi="Arial" w:cs="Arial"/>
          <w:b/>
        </w:rPr>
      </w:pPr>
      <w:r w:rsidRPr="00057412">
        <w:rPr>
          <w:rFonts w:ascii="Arial" w:hAnsi="Arial" w:cs="Arial"/>
          <w:b/>
        </w:rPr>
        <w:t>Agenda Item:</w:t>
      </w:r>
      <w:r w:rsidRPr="00057412">
        <w:rPr>
          <w:rFonts w:ascii="Arial" w:hAnsi="Arial" w:cs="Arial"/>
          <w:b/>
        </w:rPr>
        <w:tab/>
      </w:r>
      <w:r w:rsidR="00045367" w:rsidRPr="00057412">
        <w:rPr>
          <w:rFonts w:ascii="Arial" w:hAnsi="Arial" w:cs="Arial"/>
          <w:b/>
        </w:rPr>
        <w:t>9</w:t>
      </w:r>
      <w:r w:rsidR="009E618E" w:rsidRPr="00057412">
        <w:rPr>
          <w:rFonts w:ascii="Arial" w:hAnsi="Arial" w:cs="Arial"/>
          <w:b/>
        </w:rPr>
        <w:t>.</w:t>
      </w:r>
      <w:r w:rsidR="00045367" w:rsidRPr="00057412">
        <w:rPr>
          <w:rFonts w:ascii="Arial" w:hAnsi="Arial" w:cs="Arial"/>
          <w:b/>
        </w:rPr>
        <w:t>8</w:t>
      </w:r>
    </w:p>
    <w:p w14:paraId="0FA3126B" w14:textId="31905597" w:rsidR="00EF48DB" w:rsidRPr="00057412" w:rsidRDefault="00EF48DB">
      <w:pPr>
        <w:ind w:left="2127" w:hanging="2127"/>
        <w:rPr>
          <w:rFonts w:ascii="Arial" w:hAnsi="Arial" w:cs="Arial"/>
          <w:b/>
        </w:rPr>
      </w:pPr>
      <w:r w:rsidRPr="00057412">
        <w:rPr>
          <w:rFonts w:ascii="Arial" w:hAnsi="Arial" w:cs="Arial"/>
          <w:b/>
        </w:rPr>
        <w:t>Work Item / Release:</w:t>
      </w:r>
      <w:r w:rsidRPr="00057412">
        <w:rPr>
          <w:rFonts w:ascii="Arial" w:hAnsi="Arial" w:cs="Arial"/>
          <w:b/>
        </w:rPr>
        <w:tab/>
      </w:r>
      <w:r w:rsidR="00D571C4" w:rsidRPr="00057412">
        <w:rPr>
          <w:rFonts w:ascii="Arial" w:hAnsi="Arial" w:cs="Arial"/>
          <w:b/>
        </w:rPr>
        <w:t>FS_</w:t>
      </w:r>
      <w:r w:rsidR="00657C0A" w:rsidRPr="00057412">
        <w:rPr>
          <w:rFonts w:ascii="Arial" w:hAnsi="Arial" w:cs="Arial"/>
          <w:b/>
        </w:rPr>
        <w:t>RedCap_Ph2</w:t>
      </w:r>
      <w:r w:rsidR="00E35455" w:rsidRPr="00057412">
        <w:rPr>
          <w:rFonts w:ascii="Arial" w:hAnsi="Arial" w:cs="Arial"/>
          <w:b/>
        </w:rPr>
        <w:t>/Rel-18</w:t>
      </w:r>
      <w:r w:rsidR="00D571C4" w:rsidRPr="00057412">
        <w:rPr>
          <w:rFonts w:ascii="Arial" w:hAnsi="Arial" w:cs="Arial"/>
          <w:b/>
        </w:rPr>
        <w:t xml:space="preserve"> </w:t>
      </w:r>
    </w:p>
    <w:p w14:paraId="7E063FD3" w14:textId="05701600" w:rsidR="00EF48DB" w:rsidRPr="00057412" w:rsidRDefault="00EF48DB">
      <w:pPr>
        <w:rPr>
          <w:rFonts w:ascii="Arial" w:hAnsi="Arial" w:cs="Arial"/>
          <w:i/>
        </w:rPr>
      </w:pPr>
      <w:r w:rsidRPr="00057412">
        <w:rPr>
          <w:rFonts w:ascii="Arial" w:hAnsi="Arial" w:cs="Arial"/>
          <w:i/>
        </w:rPr>
        <w:t>Abstract of the contribution:</w:t>
      </w:r>
      <w:r w:rsidR="003A11FD" w:rsidRPr="00057412">
        <w:rPr>
          <w:rFonts w:ascii="Arial" w:hAnsi="Arial" w:cs="Arial"/>
          <w:i/>
        </w:rPr>
        <w:t xml:space="preserve"> </w:t>
      </w:r>
      <w:r w:rsidR="002616AF" w:rsidRPr="00057412">
        <w:rPr>
          <w:rFonts w:ascii="Arial" w:hAnsi="Arial" w:cs="Arial"/>
          <w:i/>
        </w:rPr>
        <w:t xml:space="preserve">Introduction of </w:t>
      </w:r>
      <w:r w:rsidR="00316A34" w:rsidRPr="00057412">
        <w:rPr>
          <w:rFonts w:ascii="Arial" w:hAnsi="Arial" w:cs="Arial"/>
          <w:i/>
        </w:rPr>
        <w:t>conclusion</w:t>
      </w:r>
      <w:r w:rsidR="009E3987" w:rsidRPr="00057412">
        <w:rPr>
          <w:rFonts w:ascii="Arial" w:hAnsi="Arial" w:cs="Arial"/>
          <w:i/>
        </w:rPr>
        <w:t xml:space="preserve"> to support CN handling of MT data/signalling during long eDR</w:t>
      </w:r>
      <w:r w:rsidR="00987974" w:rsidRPr="00057412">
        <w:rPr>
          <w:rFonts w:ascii="Arial" w:hAnsi="Arial" w:cs="Arial"/>
          <w:i/>
        </w:rPr>
        <w:t>X</w:t>
      </w:r>
      <w:r w:rsidR="009E3987" w:rsidRPr="00057412">
        <w:rPr>
          <w:rFonts w:ascii="Arial" w:hAnsi="Arial" w:cs="Arial"/>
          <w:i/>
        </w:rPr>
        <w:t xml:space="preserve"> in RRC Inactive</w:t>
      </w:r>
      <w:r w:rsidR="00657C0A" w:rsidRPr="00057412">
        <w:rPr>
          <w:rFonts w:ascii="Arial" w:hAnsi="Arial" w:cs="Arial"/>
          <w:i/>
        </w:rPr>
        <w:t xml:space="preserve">. </w:t>
      </w:r>
    </w:p>
    <w:p w14:paraId="7C74766A" w14:textId="77777777" w:rsidR="000151FA" w:rsidRPr="00057412" w:rsidRDefault="000151FA" w:rsidP="000151FA">
      <w:bookmarkStart w:id="4" w:name="_Toc352077766"/>
      <w:bookmarkStart w:id="5" w:name="_Toc510607499"/>
      <w:bookmarkStart w:id="6" w:name="_Toc518306733"/>
      <w:r w:rsidRPr="00057412">
        <w:t xml:space="preserve">This paper proposes an interim conclusion for FS_RedCap_Ph2. </w:t>
      </w:r>
    </w:p>
    <w:p w14:paraId="1AEFAA9C" w14:textId="77777777" w:rsidR="000151FA" w:rsidRPr="00057412" w:rsidRDefault="000151FA" w:rsidP="000151FA">
      <w:r w:rsidRPr="00057412">
        <w:t>There are essentially two categories of proposed solutions in clause 6 of TR 23.700-68:</w:t>
      </w:r>
    </w:p>
    <w:p w14:paraId="7770DDF0" w14:textId="1058A8AB" w:rsidR="000151FA" w:rsidRPr="00057412" w:rsidRDefault="000151FA" w:rsidP="000151FA">
      <w:pPr>
        <w:pStyle w:val="B1"/>
      </w:pPr>
      <w:r w:rsidRPr="00057412">
        <w:t>-</w:t>
      </w:r>
      <w:r w:rsidRPr="00057412">
        <w:tab/>
        <w:t>Category 1: Solutions that rely on buffering at the 5GC</w:t>
      </w:r>
    </w:p>
    <w:p w14:paraId="3FFF3407" w14:textId="344B6F61" w:rsidR="000151FA" w:rsidRPr="00057412" w:rsidRDefault="000151FA" w:rsidP="000151FA">
      <w:pPr>
        <w:pStyle w:val="B1"/>
      </w:pPr>
      <w:r w:rsidRPr="00057412">
        <w:t>-</w:t>
      </w:r>
      <w:r w:rsidRPr="00057412">
        <w:tab/>
        <w:t>Category 2: Solutions that rely on buffering at the NG-RAN</w:t>
      </w:r>
    </w:p>
    <w:p w14:paraId="42FA32B0" w14:textId="77777777" w:rsidR="008E0F2A" w:rsidRPr="00057412" w:rsidRDefault="008E0F2A" w:rsidP="008E0F2A">
      <w:pPr>
        <w:rPr>
          <w:ins w:id="7" w:author="Hietalahti, Hannu (Nokia - FI/Oulu)" w:date="2022-08-24T14:34:00Z"/>
          <w:rPrChange w:id="8" w:author="Huawei Last Wednesday" w:date="2022-08-24T13:34:00Z">
            <w:rPr>
              <w:ins w:id="9" w:author="Hietalahti, Hannu (Nokia - FI/Oulu)" w:date="2022-08-24T14:34:00Z"/>
              <w:highlight w:val="cyan"/>
            </w:rPr>
          </w:rPrChange>
        </w:rPr>
      </w:pPr>
      <w:ins w:id="10" w:author="Hietalahti, Hannu (Nokia - FI/Oulu)" w:date="2022-08-24T14:34:00Z">
        <w:r w:rsidRPr="00057412">
          <w:rPr>
            <w:rPrChange w:id="11" w:author="Huawei Last Wednesday" w:date="2022-08-24T13:34:00Z">
              <w:rPr>
                <w:highlight w:val="cyan"/>
              </w:rPr>
            </w:rPrChange>
          </w:rPr>
          <w:t xml:space="preserve">CN based solutions in category 1 are mainly for SA2 to decide. Aspects in category 2 requiring extended NG-RAN buffering require RAN support and can only be introduced together with the RAN groups. </w:t>
        </w:r>
      </w:ins>
    </w:p>
    <w:p w14:paraId="3C7BC37D" w14:textId="2C7C98AF" w:rsidR="000151FA" w:rsidRPr="00057412" w:rsidDel="008E0F2A" w:rsidRDefault="000151FA" w:rsidP="000151FA">
      <w:pPr>
        <w:rPr>
          <w:del w:id="12" w:author="Hietalahti, Hannu (Nokia - FI/Oulu)" w:date="2022-08-24T14:34:00Z"/>
        </w:rPr>
      </w:pPr>
      <w:del w:id="13" w:author="Hietalahti, Hannu (Nokia - FI/Oulu)" w:date="2022-08-24T14:34:00Z">
        <w:r w:rsidRPr="00057412" w:rsidDel="008E0F2A">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06AF5F04" w:rsidR="000151FA" w:rsidRPr="00057412" w:rsidDel="008E0F2A" w:rsidRDefault="000151FA" w:rsidP="000151FA">
      <w:pPr>
        <w:rPr>
          <w:del w:id="14" w:author="Hietalahti, Hannu (Nokia - FI/Oulu)" w:date="2022-08-24T14:34:00Z"/>
        </w:rPr>
      </w:pPr>
      <w:del w:id="15" w:author="Hietalahti, Hannu (Nokia - FI/Oulu)" w:date="2022-08-24T14:34:00Z">
        <w:r w:rsidRPr="00057412" w:rsidDel="008E0F2A">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02892A7B" w:rsidR="000151FA" w:rsidRPr="00057412" w:rsidDel="008E0F2A" w:rsidRDefault="000151FA" w:rsidP="000151FA">
      <w:pPr>
        <w:rPr>
          <w:del w:id="16" w:author="Hietalahti, Hannu (Nokia - FI/Oulu)" w:date="2022-08-24T14:34:00Z"/>
        </w:rPr>
      </w:pPr>
      <w:del w:id="17" w:author="Hietalahti, Hannu (Nokia - FI/Oulu)" w:date="2022-08-24T14:34:00Z">
        <w:r w:rsidRPr="00057412" w:rsidDel="008E0F2A">
          <w:delText>For Category 2, a RAN centric approach has multiple issues in our view:</w:delText>
        </w:r>
      </w:del>
    </w:p>
    <w:p w14:paraId="720DECEF" w14:textId="2CD4828D" w:rsidR="000151FA" w:rsidRPr="00057412" w:rsidDel="008E0F2A" w:rsidRDefault="000151FA" w:rsidP="000151FA">
      <w:pPr>
        <w:pStyle w:val="ListParagraph"/>
        <w:numPr>
          <w:ilvl w:val="0"/>
          <w:numId w:val="1"/>
        </w:numPr>
        <w:rPr>
          <w:del w:id="18" w:author="Hietalahti, Hannu (Nokia - FI/Oulu)" w:date="2022-08-24T14:34:00Z"/>
        </w:rPr>
      </w:pPr>
      <w:del w:id="19" w:author="Hietalahti, Hannu (Nokia - FI/Oulu)" w:date="2022-08-24T14:34:00Z">
        <w:r w:rsidRPr="00057412" w:rsidDel="008E0F2A">
          <w:delText>Mobility outside RNA</w:delText>
        </w:r>
      </w:del>
    </w:p>
    <w:p w14:paraId="1B4770B5" w14:textId="7656B88E" w:rsidR="000151FA" w:rsidRPr="00057412" w:rsidDel="008E0F2A" w:rsidRDefault="000151FA" w:rsidP="000151FA">
      <w:pPr>
        <w:pStyle w:val="ListParagraph"/>
        <w:numPr>
          <w:ilvl w:val="1"/>
          <w:numId w:val="1"/>
        </w:numPr>
        <w:rPr>
          <w:del w:id="20" w:author="Hietalahti, Hannu (Nokia - FI/Oulu)" w:date="2022-08-24T14:34:00Z"/>
        </w:rPr>
      </w:pPr>
      <w:del w:id="21" w:author="Hietalahti, Hannu (Nokia - FI/Oulu)" w:date="2022-08-24T14:34:00Z">
        <w:r w:rsidRPr="00057412" w:rsidDel="008E0F2A">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45F6798E" w:rsidR="000151FA" w:rsidRPr="00057412" w:rsidDel="008E0F2A" w:rsidRDefault="000151FA" w:rsidP="000151FA">
      <w:pPr>
        <w:pStyle w:val="ListParagraph"/>
        <w:numPr>
          <w:ilvl w:val="1"/>
          <w:numId w:val="1"/>
        </w:numPr>
        <w:rPr>
          <w:del w:id="22" w:author="Hietalahti, Hannu (Nokia - FI/Oulu)" w:date="2022-08-24T14:34:00Z"/>
        </w:rPr>
      </w:pPr>
      <w:del w:id="23" w:author="Hietalahti, Hannu (Nokia - FI/Oulu)" w:date="2022-08-24T14:34:00Z">
        <w:r w:rsidRPr="00057412" w:rsidDel="008E0F2A">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02B67D54" w:rsidR="000151FA" w:rsidRPr="00057412" w:rsidDel="008E0F2A" w:rsidRDefault="000151FA" w:rsidP="000151FA">
      <w:pPr>
        <w:pStyle w:val="ListParagraph"/>
        <w:numPr>
          <w:ilvl w:val="0"/>
          <w:numId w:val="1"/>
        </w:numPr>
        <w:rPr>
          <w:del w:id="24" w:author="Hietalahti, Hannu (Nokia - FI/Oulu)" w:date="2022-08-24T14:34:00Z"/>
        </w:rPr>
      </w:pPr>
      <w:del w:id="25" w:author="Hietalahti, Hannu (Nokia - FI/Oulu)" w:date="2022-08-24T14:34:00Z">
        <w:r w:rsidRPr="00057412" w:rsidDel="008E0F2A">
          <w:delText>Increase in NAS procedure failures</w:delText>
        </w:r>
      </w:del>
    </w:p>
    <w:p w14:paraId="651D71FB" w14:textId="7D71518E" w:rsidR="000151FA" w:rsidRPr="00057412" w:rsidDel="008E0F2A" w:rsidRDefault="000151FA" w:rsidP="000151FA">
      <w:pPr>
        <w:pStyle w:val="ListParagraph"/>
        <w:numPr>
          <w:ilvl w:val="1"/>
          <w:numId w:val="1"/>
        </w:numPr>
        <w:rPr>
          <w:del w:id="26" w:author="Hietalahti, Hannu (Nokia - FI/Oulu)" w:date="2022-08-24T14:34:00Z"/>
        </w:rPr>
      </w:pPr>
      <w:del w:id="27" w:author="Hietalahti, Hannu (Nokia - FI/Oulu)" w:date="2022-08-24T14:34:00Z">
        <w:r w:rsidRPr="00057412" w:rsidDel="008E0F2A">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440D6EDA" w:rsidR="000151FA" w:rsidRPr="00057412" w:rsidDel="008E0F2A" w:rsidRDefault="000151FA" w:rsidP="000151FA">
      <w:pPr>
        <w:pStyle w:val="ListParagraph"/>
        <w:numPr>
          <w:ilvl w:val="1"/>
          <w:numId w:val="1"/>
        </w:numPr>
        <w:rPr>
          <w:del w:id="28" w:author="Hietalahti, Hannu (Nokia - FI/Oulu)" w:date="2022-08-24T14:34:00Z"/>
        </w:rPr>
      </w:pPr>
      <w:del w:id="29" w:author="Hietalahti, Hannu (Nokia - FI/Oulu)" w:date="2022-08-24T14:34:00Z">
        <w:r w:rsidRPr="00057412" w:rsidDel="008E0F2A">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26450362" w:rsidR="000151FA" w:rsidRPr="00057412" w:rsidDel="008E0F2A" w:rsidRDefault="000151FA" w:rsidP="000151FA">
      <w:pPr>
        <w:pStyle w:val="ListParagraph"/>
        <w:numPr>
          <w:ilvl w:val="0"/>
          <w:numId w:val="1"/>
        </w:numPr>
        <w:rPr>
          <w:del w:id="30" w:author="Hietalahti, Hannu (Nokia - FI/Oulu)" w:date="2022-08-24T14:34:00Z"/>
        </w:rPr>
      </w:pPr>
      <w:del w:id="31" w:author="Hietalahti, Hannu (Nokia - FI/Oulu)" w:date="2022-08-24T14:34:00Z">
        <w:r w:rsidRPr="00057412" w:rsidDel="008E0F2A">
          <w:delText>MT data loss in RAN due to UE unreachable</w:delText>
        </w:r>
      </w:del>
    </w:p>
    <w:p w14:paraId="5CCB0673" w14:textId="5BFDF61B" w:rsidR="000151FA" w:rsidRPr="00057412" w:rsidDel="008E0F2A" w:rsidRDefault="000151FA" w:rsidP="000151FA">
      <w:pPr>
        <w:pStyle w:val="ListParagraph"/>
        <w:numPr>
          <w:ilvl w:val="1"/>
          <w:numId w:val="1"/>
        </w:numPr>
        <w:rPr>
          <w:del w:id="32" w:author="Hietalahti, Hannu (Nokia - FI/Oulu)" w:date="2022-08-24T14:34:00Z"/>
        </w:rPr>
      </w:pPr>
      <w:del w:id="33" w:author="Hietalahti, Hannu (Nokia - FI/Oulu)" w:date="2022-08-24T14:34:00Z">
        <w:r w:rsidRPr="00057412" w:rsidDel="008E0F2A">
          <w:delText xml:space="preserve">Particularly for very long eDRX, there may be data lost in RAN as it is more likely that MT data received in RAN cannot be stored for a very long time. </w:delText>
        </w:r>
      </w:del>
    </w:p>
    <w:p w14:paraId="73C35333" w14:textId="3A2A90DA" w:rsidR="000151FA" w:rsidRPr="00057412" w:rsidDel="008E0F2A" w:rsidRDefault="000151FA" w:rsidP="000151FA">
      <w:pPr>
        <w:pStyle w:val="ListParagraph"/>
        <w:numPr>
          <w:ilvl w:val="0"/>
          <w:numId w:val="1"/>
        </w:numPr>
        <w:rPr>
          <w:del w:id="34" w:author="Hietalahti, Hannu (Nokia - FI/Oulu)" w:date="2022-08-24T14:34:00Z"/>
        </w:rPr>
      </w:pPr>
      <w:del w:id="35" w:author="Hietalahti, Hannu (Nokia - FI/Oulu)" w:date="2022-08-24T14:34:00Z">
        <w:r w:rsidRPr="00057412" w:rsidDel="008E0F2A">
          <w:lastRenderedPageBreak/>
          <w:delText>Limitation of services to AF</w:delText>
        </w:r>
      </w:del>
    </w:p>
    <w:p w14:paraId="275BBB2C" w14:textId="406D35D8" w:rsidR="000151FA" w:rsidRPr="00057412" w:rsidDel="008E0F2A" w:rsidRDefault="000151FA" w:rsidP="000151FA">
      <w:pPr>
        <w:pStyle w:val="ListParagraph"/>
        <w:numPr>
          <w:ilvl w:val="1"/>
          <w:numId w:val="1"/>
        </w:numPr>
        <w:rPr>
          <w:del w:id="36" w:author="Hietalahti, Hannu (Nokia - FI/Oulu)" w:date="2022-08-24T14:34:00Z"/>
        </w:rPr>
      </w:pPr>
      <w:del w:id="37" w:author="Hietalahti, Hannu (Nokia - FI/Oulu)" w:date="2022-08-24T14:34:00Z">
        <w:r w:rsidRPr="00057412" w:rsidDel="008E0F2A">
          <w:delText xml:space="preserve">There are services provided to AF via NEF that are lost in Solution 2, e.g. downlink data delivery status, availability after DDN failure and UE reachability. </w:delText>
        </w:r>
      </w:del>
    </w:p>
    <w:p w14:paraId="05285357" w14:textId="363B467E" w:rsidR="000151FA" w:rsidRPr="00057412" w:rsidDel="008E0F2A" w:rsidRDefault="000151FA" w:rsidP="000151FA">
      <w:pPr>
        <w:pStyle w:val="ListParagraph"/>
        <w:numPr>
          <w:ilvl w:val="0"/>
          <w:numId w:val="1"/>
        </w:numPr>
        <w:rPr>
          <w:del w:id="38" w:author="Hietalahti, Hannu (Nokia - FI/Oulu)" w:date="2022-08-24T14:34:00Z"/>
        </w:rPr>
      </w:pPr>
      <w:del w:id="39" w:author="Hietalahti, Hannu (Nokia - FI/Oulu)" w:date="2022-08-24T14:34:00Z">
        <w:r w:rsidRPr="00057412" w:rsidDel="008E0F2A">
          <w:delText>MT SMS failures</w:delText>
        </w:r>
      </w:del>
    </w:p>
    <w:p w14:paraId="7711E79A" w14:textId="3AB6D3F4" w:rsidR="000151FA" w:rsidRPr="00057412" w:rsidDel="008E0F2A" w:rsidRDefault="000151FA" w:rsidP="000151FA">
      <w:pPr>
        <w:pStyle w:val="ListParagraph"/>
        <w:numPr>
          <w:ilvl w:val="1"/>
          <w:numId w:val="1"/>
        </w:numPr>
        <w:rPr>
          <w:del w:id="40" w:author="Hietalahti, Hannu (Nokia - FI/Oulu)" w:date="2022-08-24T14:34:00Z"/>
        </w:rPr>
      </w:pPr>
      <w:del w:id="41" w:author="Hietalahti, Hannu (Nokia - FI/Oulu)" w:date="2022-08-24T14:34:00Z">
        <w:r w:rsidRPr="00057412" w:rsidDel="008E0F2A">
          <w:delText>When AMF is aware UE is unreachable, SMSF is notified, and therefore there are no MT SMS delivery attempts that would fail.</w:delText>
        </w:r>
      </w:del>
    </w:p>
    <w:p w14:paraId="04EEE53A" w14:textId="600FBF68" w:rsidR="000151FA" w:rsidRPr="00057412" w:rsidDel="008E0F2A" w:rsidRDefault="000151FA" w:rsidP="000151FA">
      <w:pPr>
        <w:pStyle w:val="ListParagraph"/>
        <w:numPr>
          <w:ilvl w:val="1"/>
          <w:numId w:val="1"/>
        </w:numPr>
        <w:rPr>
          <w:del w:id="42" w:author="Hietalahti, Hannu (Nokia - FI/Oulu)" w:date="2022-08-24T14:34:00Z"/>
        </w:rPr>
      </w:pPr>
      <w:del w:id="43" w:author="Hietalahti, Hannu (Nokia - FI/Oulu)" w:date="2022-08-24T14:34:00Z">
        <w:r w:rsidRPr="00057412" w:rsidDel="008E0F2A">
          <w:delText xml:space="preserve">In Solution 2, the NAS transport procedure carrying the MT SMS will fail, and therefore MT SMS delivery will be counted as failed in the SMSF. </w:delText>
        </w:r>
      </w:del>
    </w:p>
    <w:p w14:paraId="5BDC934C" w14:textId="19D8962D" w:rsidR="000151FA" w:rsidRPr="00057412" w:rsidDel="008E0F2A" w:rsidRDefault="000151FA" w:rsidP="000151FA">
      <w:pPr>
        <w:rPr>
          <w:del w:id="44" w:author="Hietalahti, Hannu (Nokia - FI/Oulu)" w:date="2022-08-24T14:34:00Z"/>
        </w:rPr>
      </w:pPr>
      <w:del w:id="45" w:author="Hietalahti, Hannu (Nokia - FI/Oulu)" w:date="2022-08-24T14:34:00Z">
        <w:r w:rsidRPr="00057412" w:rsidDel="008E0F2A">
          <w:delText>Due to all the concerns above, we propose to only proceed with a Category 1 solution (based on awareness and buffering at the 5GC) and base such approach on Solution #6.</w:delText>
        </w:r>
      </w:del>
    </w:p>
    <w:bookmarkEnd w:id="4"/>
    <w:p w14:paraId="380BB169" w14:textId="77777777" w:rsidR="000151FA" w:rsidRPr="00057412" w:rsidRDefault="000151FA" w:rsidP="000151FA">
      <w:pPr>
        <w:pStyle w:val="Heading1"/>
        <w:rPr>
          <w:rFonts w:cs="Arial"/>
        </w:rPr>
      </w:pPr>
      <w:r w:rsidRPr="00057412">
        <w:rPr>
          <w:rFonts w:cs="Arial"/>
        </w:rPr>
        <w:t>2. Proposal</w:t>
      </w:r>
    </w:p>
    <w:p w14:paraId="33A1EB14" w14:textId="77777777" w:rsidR="000151FA" w:rsidRPr="00057412"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sidRPr="00057412">
        <w:rPr>
          <w:rFonts w:eastAsia="MS Mincho"/>
          <w:color w:val="000000"/>
          <w:sz w:val="20"/>
          <w:szCs w:val="20"/>
          <w:lang w:val="en-GB" w:eastAsia="ja-JP"/>
        </w:rPr>
        <w:t xml:space="preserve">This paper proposes the following updates to TR 23.700-68 clause 8.  </w:t>
      </w:r>
    </w:p>
    <w:p w14:paraId="76DE04BD" w14:textId="77777777" w:rsidR="0019418E" w:rsidRPr="00057412" w:rsidRDefault="0019418E" w:rsidP="0019418E">
      <w:pPr>
        <w:pStyle w:val="Heading2"/>
        <w:rPr>
          <w:lang w:eastAsia="zh-CN"/>
        </w:rPr>
      </w:pPr>
    </w:p>
    <w:p w14:paraId="3E68C0DE" w14:textId="77777777" w:rsidR="0019418E" w:rsidRPr="00057412"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57412">
        <w:rPr>
          <w:rFonts w:ascii="Arial" w:hAnsi="Arial" w:cs="Arial"/>
          <w:color w:val="FF0000"/>
          <w:sz w:val="28"/>
          <w:szCs w:val="28"/>
          <w:lang w:val="en-US"/>
        </w:rPr>
        <w:t xml:space="preserve">* </w:t>
      </w:r>
      <w:r w:rsidRPr="00057412">
        <w:rPr>
          <w:rFonts w:ascii="Arial" w:hAnsi="Arial" w:cs="Arial"/>
          <w:color w:val="FF0000"/>
          <w:sz w:val="28"/>
          <w:szCs w:val="28"/>
          <w:lang w:val="en-US" w:eastAsia="zh-CN"/>
        </w:rPr>
        <w:t>Start</w:t>
      </w:r>
      <w:r w:rsidRPr="00057412">
        <w:rPr>
          <w:rFonts w:ascii="Arial" w:hAnsi="Arial" w:cs="Arial"/>
          <w:color w:val="FF0000"/>
          <w:sz w:val="28"/>
          <w:szCs w:val="28"/>
          <w:lang w:val="en-US"/>
        </w:rPr>
        <w:t xml:space="preserve"> of change * </w:t>
      </w:r>
    </w:p>
    <w:p w14:paraId="74D900E3" w14:textId="77777777" w:rsidR="00B429DA" w:rsidRPr="00057412" w:rsidRDefault="00B429DA" w:rsidP="00B429DA">
      <w:pPr>
        <w:pStyle w:val="Heading1"/>
      </w:pPr>
      <w:bookmarkStart w:id="46" w:name="_Toc54940744"/>
      <w:bookmarkStart w:id="47" w:name="_Toc54952459"/>
      <w:bookmarkStart w:id="48" w:name="_Toc57233913"/>
      <w:bookmarkStart w:id="49" w:name="_Toc68069223"/>
      <w:bookmarkStart w:id="50" w:name="_Toc96675630"/>
      <w:bookmarkStart w:id="51" w:name="_Toc96677321"/>
      <w:bookmarkStart w:id="52" w:name="_Toc101250893"/>
      <w:bookmarkEnd w:id="5"/>
      <w:bookmarkEnd w:id="6"/>
      <w:r w:rsidRPr="00057412">
        <w:t>8</w:t>
      </w:r>
      <w:r w:rsidRPr="00057412">
        <w:tab/>
        <w:t>Conclusions</w:t>
      </w:r>
      <w:bookmarkEnd w:id="46"/>
      <w:bookmarkEnd w:id="47"/>
      <w:bookmarkEnd w:id="48"/>
      <w:bookmarkEnd w:id="49"/>
      <w:bookmarkEnd w:id="50"/>
      <w:bookmarkEnd w:id="51"/>
      <w:bookmarkEnd w:id="52"/>
    </w:p>
    <w:p w14:paraId="4403F59B" w14:textId="7F9CA46A" w:rsidR="00B429DA" w:rsidRPr="00057412" w:rsidRDefault="00B429DA" w:rsidP="00B429DA">
      <w:pPr>
        <w:pStyle w:val="EditorsNote"/>
        <w:rPr>
          <w:ins w:id="53" w:author="Miguel Griot" w:date="2022-08-10T11:32:00Z"/>
        </w:rPr>
      </w:pPr>
      <w:r w:rsidRPr="00057412">
        <w:t>Editor's note:</w:t>
      </w:r>
      <w:r w:rsidRPr="00057412">
        <w:tab/>
        <w:t xml:space="preserve">This clause will capture conclusions from the </w:t>
      </w:r>
      <w:r w:rsidRPr="00057412">
        <w:rPr>
          <w:lang w:eastAsia="ko-KR"/>
        </w:rPr>
        <w:t>study</w:t>
      </w:r>
      <w:r w:rsidRPr="00057412">
        <w:t>.</w:t>
      </w:r>
    </w:p>
    <w:p w14:paraId="716B340D" w14:textId="77777777" w:rsidR="004616C9" w:rsidRPr="00057412" w:rsidRDefault="004616C9" w:rsidP="004616C9">
      <w:pPr>
        <w:pStyle w:val="Heading2"/>
        <w:rPr>
          <w:ins w:id="54" w:author="Miguel Griot" w:date="2022-08-10T11:32:00Z"/>
        </w:rPr>
      </w:pPr>
      <w:bookmarkStart w:id="55" w:name="_Toc49966897"/>
      <w:bookmarkStart w:id="56" w:name="_Toc50390456"/>
      <w:bookmarkStart w:id="57" w:name="_Toc50450333"/>
      <w:bookmarkStart w:id="58" w:name="_Toc50450545"/>
      <w:bookmarkStart w:id="59" w:name="_Toc50451767"/>
      <w:bookmarkStart w:id="60" w:name="_Toc50451979"/>
      <w:bookmarkStart w:id="61" w:name="_Toc50464659"/>
      <w:bookmarkStart w:id="62" w:name="_Toc54379022"/>
      <w:bookmarkStart w:id="63" w:name="_Toc54776651"/>
      <w:bookmarkStart w:id="64" w:name="_Toc57373357"/>
      <w:bookmarkStart w:id="65" w:name="_Toc73524239"/>
      <w:bookmarkStart w:id="66" w:name="_Toc75324254"/>
      <w:ins w:id="67" w:author="Miguel Griot" w:date="2022-08-10T11:32:00Z">
        <w:r w:rsidRPr="00057412">
          <w:t>8.1</w:t>
        </w:r>
        <w:r w:rsidRPr="00057412">
          <w:tab/>
          <w:t xml:space="preserve">Conclusions for Key Issue #1: </w:t>
        </w:r>
        <w:r w:rsidRPr="00057412">
          <w:rPr>
            <w:rFonts w:eastAsia="SimSun"/>
            <w:lang w:eastAsia="ko-KR"/>
          </w:rPr>
          <w:t>Enabling long eDRX cycle support in RRC_INACTIVE state</w:t>
        </w:r>
      </w:ins>
    </w:p>
    <w:p w14:paraId="38B8CA1D" w14:textId="77777777" w:rsidR="004616C9" w:rsidRPr="00057412" w:rsidRDefault="004616C9" w:rsidP="004616C9">
      <w:pPr>
        <w:rPr>
          <w:ins w:id="68" w:author="Miguel Griot" w:date="2022-08-10T11:32:00Z"/>
        </w:rPr>
      </w:pPr>
      <w:ins w:id="69" w:author="Miguel Griot" w:date="2022-08-10T11:32:00Z">
        <w:r w:rsidRPr="00057412">
          <w:t>The following aspects are concluded as principles for the normative work:</w:t>
        </w:r>
      </w:ins>
    </w:p>
    <w:p w14:paraId="0418496B" w14:textId="1B9045C0" w:rsidR="004616C9" w:rsidRPr="00057412" w:rsidRDefault="004616C9">
      <w:pPr>
        <w:pStyle w:val="B1"/>
        <w:rPr>
          <w:ins w:id="70" w:author="Hietalahti, Hannu (Nokia - FI/Oulu)" w:date="2022-08-24T13:58:00Z"/>
        </w:rPr>
      </w:pPr>
      <w:ins w:id="71" w:author="Miguel Griot" w:date="2022-08-10T11:32:00Z">
        <w:r w:rsidRPr="00057412">
          <w:t>-</w:t>
        </w:r>
        <w:r w:rsidRPr="00057412">
          <w:tab/>
          <w:t xml:space="preserve">It is agreed to </w:t>
        </w:r>
      </w:ins>
      <w:ins w:id="72" w:author="Miguel Griot" w:date="2022-08-10T11:33:00Z">
        <w:r w:rsidRPr="00057412">
          <w:t xml:space="preserve">support MT data signalling handling in CN when the UE is unreachable due to long extended DRX in RRC inactive. </w:t>
        </w:r>
      </w:ins>
    </w:p>
    <w:p w14:paraId="08D0923F" w14:textId="66F064B6" w:rsidR="00295372" w:rsidRPr="00057412" w:rsidDel="00057412" w:rsidRDefault="00295372">
      <w:pPr>
        <w:pStyle w:val="B1"/>
        <w:rPr>
          <w:ins w:id="73" w:author="Miguel Griot" w:date="2022-08-10T11:32:00Z"/>
          <w:del w:id="74" w:author="Huawei Last Wednesday" w:date="2022-08-24T13:35:00Z"/>
        </w:rPr>
        <w:pPrChange w:id="75" w:author="Miguel Griot" w:date="2022-08-10T11:32:00Z">
          <w:pPr>
            <w:pStyle w:val="NO"/>
          </w:pPr>
        </w:pPrChange>
      </w:pPr>
      <w:bookmarkStart w:id="76" w:name="_Hlk112241968"/>
      <w:ins w:id="77" w:author="Hietalahti, Hannu (Nokia - FI/Oulu)" w:date="2022-08-24T13:58:00Z">
        <w:del w:id="78" w:author="Huawei Last Wednesday" w:date="2022-08-24T13:35:00Z">
          <w:r w:rsidRPr="007437E2" w:rsidDel="00057412">
            <w:rPr>
              <w:highlight w:val="lightGray"/>
            </w:rPr>
            <w:delText>-</w:delText>
          </w:r>
          <w:r w:rsidRPr="007437E2" w:rsidDel="00057412">
            <w:rPr>
              <w:highlight w:val="lightGray"/>
            </w:rPr>
            <w:tab/>
            <w:delText xml:space="preserve">The eNB determines if and when </w:delText>
          </w:r>
        </w:del>
      </w:ins>
      <w:ins w:id="79" w:author="Hietalahti, Hannu (Nokia - FI/Oulu)" w:date="2022-08-24T13:59:00Z">
        <w:del w:id="80" w:author="Huawei Last Wednesday" w:date="2022-08-24T13:35:00Z">
          <w:r w:rsidRPr="007437E2" w:rsidDel="00057412">
            <w:rPr>
              <w:highlight w:val="lightGray"/>
            </w:rPr>
            <w:delText>extended CN buffering is needed.</w:delText>
          </w:r>
        </w:del>
      </w:ins>
    </w:p>
    <w:bookmarkEnd w:id="76"/>
    <w:p w14:paraId="32C53B0E" w14:textId="492AF964" w:rsidR="004616C9" w:rsidRPr="00057412" w:rsidRDefault="004616C9" w:rsidP="004616C9">
      <w:pPr>
        <w:pStyle w:val="B1"/>
        <w:rPr>
          <w:ins w:id="81" w:author="Miguel Griot" w:date="2022-08-10T11:32:00Z"/>
        </w:rPr>
      </w:pPr>
      <w:ins w:id="82" w:author="Miguel Griot" w:date="2022-08-10T11:32:00Z">
        <w:r w:rsidRPr="00057412">
          <w:t>-</w:t>
        </w:r>
        <w:r w:rsidRPr="00057412">
          <w:tab/>
        </w:r>
        <w:del w:id="83" w:author="Huawei Last Wednesday" w:date="2022-08-24T13:45:00Z">
          <w:r w:rsidRPr="007437E2" w:rsidDel="00057412">
            <w:rPr>
              <w:highlight w:val="lightGray"/>
            </w:rPr>
            <w:delText>For the MT data/signalling handling in CN during unreachable time approach, t</w:delText>
          </w:r>
        </w:del>
      </w:ins>
      <w:ins w:id="84" w:author="Huawei Last Wednesday" w:date="2022-08-24T13:45:00Z">
        <w:r w:rsidR="00057412">
          <w:t>T</w:t>
        </w:r>
      </w:ins>
      <w:ins w:id="85" w:author="Miguel Griot" w:date="2022-08-10T11:32:00Z">
        <w:r w:rsidRPr="00057412">
          <w:t>he gNB sends a</w:t>
        </w:r>
      </w:ins>
      <w:ins w:id="86" w:author="Hietalahti, Hannu (Nokia - FI/Oulu)" w:date="2022-08-24T13:49:00Z">
        <w:r w:rsidR="00295372" w:rsidRPr="00057412">
          <w:t>n indication</w:t>
        </w:r>
      </w:ins>
      <w:ins w:id="87" w:author="Miguel Griot" w:date="2022-08-10T11:32:00Z">
        <w:del w:id="88" w:author="Hietalahti, Hannu (Nokia - FI/Oulu)" w:date="2022-08-24T13:49:00Z">
          <w:r w:rsidRPr="00057412" w:rsidDel="00295372">
            <w:delText xml:space="preserve"> request</w:delText>
          </w:r>
        </w:del>
        <w:r w:rsidRPr="00057412">
          <w:t xml:space="preserve"> to </w:t>
        </w:r>
      </w:ins>
      <w:ins w:id="89" w:author="Huawei Last Wednesday" w:date="2022-08-24T13:45:00Z">
        <w:r w:rsidR="00057412" w:rsidRPr="007437E2">
          <w:rPr>
            <w:highlight w:val="lightGray"/>
          </w:rPr>
          <w:t>the</w:t>
        </w:r>
        <w:r w:rsidR="00057412">
          <w:t xml:space="preserve"> </w:t>
        </w:r>
      </w:ins>
      <w:ins w:id="90" w:author="Miguel Griot" w:date="2022-08-10T11:32:00Z">
        <w:r w:rsidRPr="00057412">
          <w:t xml:space="preserve">CN and provides unreachability information (e.g., eDRX values negotiated between UE and gNB for RRC_INACTIVE state) </w:t>
        </w:r>
        <w:del w:id="91" w:author="Huawei Last Wednesday" w:date="2022-08-24T13:45:00Z">
          <w:r w:rsidRPr="007437E2" w:rsidDel="00057412">
            <w:rPr>
              <w:highlight w:val="lightGray"/>
            </w:rPr>
            <w:delText>to CN</w:delText>
          </w:r>
          <w:r w:rsidRPr="00057412" w:rsidDel="00057412">
            <w:delText xml:space="preserve"> </w:delText>
          </w:r>
        </w:del>
        <w:del w:id="92" w:author="Huawei Last Wednesday" w:date="2022-08-24T13:35:00Z">
          <w:r w:rsidRPr="007437E2" w:rsidDel="00057412">
            <w:rPr>
              <w:highlight w:val="lightGray"/>
            </w:rPr>
            <w:delText>(</w:delText>
          </w:r>
        </w:del>
        <w:del w:id="93" w:author="Hietalahti, Hannu (Nokia - FI/Oulu)" w:date="2022-08-24T13:53:00Z">
          <w:r w:rsidRPr="00057412" w:rsidDel="00295372">
            <w:delText xml:space="preserve">e.g., </w:delText>
          </w:r>
        </w:del>
        <w:r w:rsidRPr="00057412">
          <w:t xml:space="preserve">when UE </w:t>
        </w:r>
      </w:ins>
      <w:ins w:id="94" w:author="Hietalahti, Hannu (Nokia - FI/Oulu)" w:date="2022-08-24T13:53:00Z">
        <w:r w:rsidR="00295372" w:rsidRPr="00057412">
          <w:t xml:space="preserve">is </w:t>
        </w:r>
      </w:ins>
      <w:ins w:id="95" w:author="Miguel Griot" w:date="2022-08-10T11:32:00Z">
        <w:r w:rsidRPr="00057412">
          <w:t>entering RRC_INACTIVE state with long eDRX</w:t>
        </w:r>
      </w:ins>
      <w:ins w:id="96" w:author="Hietalahti, Hannu (Nokia - FI/Oulu)" w:date="2022-08-24T13:50:00Z">
        <w:del w:id="97" w:author="Huawei Last Wednesday" w:date="2022-08-24T13:35:00Z">
          <w:r w:rsidR="00295372" w:rsidRPr="00057412" w:rsidDel="00057412">
            <w:delText xml:space="preserve"> </w:delText>
          </w:r>
          <w:r w:rsidR="00295372" w:rsidRPr="007437E2" w:rsidDel="00057412">
            <w:rPr>
              <w:highlight w:val="lightGray"/>
            </w:rPr>
            <w:delText xml:space="preserve">or when receiving a </w:delText>
          </w:r>
        </w:del>
      </w:ins>
      <w:ins w:id="98" w:author="Hietalahti, Hannu (Nokia - FI/Oulu)" w:date="2022-08-24T13:56:00Z">
        <w:del w:id="99" w:author="Huawei Last Wednesday" w:date="2022-08-24T13:35:00Z">
          <w:r w:rsidR="00295372" w:rsidRPr="007437E2" w:rsidDel="00057412">
            <w:rPr>
              <w:highlight w:val="lightGray"/>
            </w:rPr>
            <w:delText>MT</w:delText>
          </w:r>
        </w:del>
      </w:ins>
      <w:ins w:id="100" w:author="Hietalahti, Hannu (Nokia - FI/Oulu)" w:date="2022-08-24T13:50:00Z">
        <w:del w:id="101" w:author="Huawei Last Wednesday" w:date="2022-08-24T13:35:00Z">
          <w:r w:rsidR="00295372" w:rsidRPr="007437E2" w:rsidDel="00057412">
            <w:rPr>
              <w:highlight w:val="lightGray"/>
            </w:rPr>
            <w:delText xml:space="preserve"> </w:delText>
          </w:r>
        </w:del>
      </w:ins>
      <w:ins w:id="102" w:author="Hietalahti, Hannu (Nokia - FI/Oulu)" w:date="2022-08-24T13:55:00Z">
        <w:del w:id="103" w:author="Huawei Last Wednesday" w:date="2022-08-24T13:35:00Z">
          <w:r w:rsidR="00295372" w:rsidRPr="007437E2" w:rsidDel="00057412">
            <w:rPr>
              <w:highlight w:val="lightGray"/>
            </w:rPr>
            <w:delText xml:space="preserve">traffic </w:delText>
          </w:r>
        </w:del>
      </w:ins>
      <w:ins w:id="104" w:author="Hietalahti, Hannu (Nokia - FI/Oulu)" w:date="2022-08-24T13:50:00Z">
        <w:del w:id="105" w:author="Huawei Last Wednesday" w:date="2022-08-24T13:35:00Z">
          <w:r w:rsidR="00295372" w:rsidRPr="007437E2" w:rsidDel="00057412">
            <w:rPr>
              <w:highlight w:val="lightGray"/>
            </w:rPr>
            <w:delText>targeted for the UE</w:delText>
          </w:r>
        </w:del>
      </w:ins>
      <w:ins w:id="106" w:author="Miguel Griot" w:date="2022-08-10T11:32:00Z">
        <w:del w:id="107" w:author="Huawei Last Wednesday" w:date="2022-08-24T13:35:00Z">
          <w:r w:rsidRPr="007437E2" w:rsidDel="00057412">
            <w:rPr>
              <w:highlight w:val="lightGray"/>
            </w:rPr>
            <w:delText>)</w:delText>
          </w:r>
        </w:del>
        <w:r w:rsidRPr="00057412">
          <w:t xml:space="preserve">. </w:t>
        </w:r>
      </w:ins>
      <w:ins w:id="108" w:author="Hietalahti, Hannu (Nokia - FI/Oulu)" w:date="2022-08-24T14:33:00Z">
        <w:del w:id="109" w:author="Huawei Last Wednesday" w:date="2022-08-24T13:36:00Z">
          <w:r w:rsidR="008E0F2A" w:rsidRPr="007437E2" w:rsidDel="00057412">
            <w:rPr>
              <w:highlight w:val="lightGray"/>
            </w:rPr>
            <w:delText>If CN handles the MT data,</w:delText>
          </w:r>
        </w:del>
      </w:ins>
      <w:ins w:id="110" w:author="Hietalahti, Hannu (Nokia - FI/Oulu)" w:date="2022-08-24T13:50:00Z">
        <w:del w:id="111" w:author="Huawei Last Wednesday" w:date="2022-08-24T13:36:00Z">
          <w:r w:rsidR="00295372" w:rsidRPr="007437E2" w:rsidDel="00057412">
            <w:rPr>
              <w:highlight w:val="lightGray"/>
            </w:rPr>
            <w:delText xml:space="preserve"> </w:delText>
          </w:r>
        </w:del>
      </w:ins>
      <w:ins w:id="112" w:author="Huawei Last Wednesday" w:date="2022-08-24T13:35:00Z">
        <w:r w:rsidR="00057412" w:rsidRPr="007437E2">
          <w:rPr>
            <w:highlight w:val="lightGray"/>
          </w:rPr>
          <w:t>When this occurs the</w:t>
        </w:r>
        <w:r w:rsidR="00057412">
          <w:t xml:space="preserve"> </w:t>
        </w:r>
      </w:ins>
      <w:ins w:id="113" w:author="Miguel Griot" w:date="2022-08-10T11:32:00Z">
        <w:r w:rsidRPr="00057412">
          <w:t xml:space="preserve">CN applies the HLCOM functions based </w:t>
        </w:r>
      </w:ins>
      <w:ins w:id="114" w:author="Hietalahti, Hannu (Nokia - FI/Oulu)" w:date="2022-08-24T14:34:00Z">
        <w:r w:rsidR="008E0F2A" w:rsidRPr="00057412">
          <w:t xml:space="preserve">on </w:t>
        </w:r>
      </w:ins>
      <w:ins w:id="115" w:author="Miguel Griot" w:date="2022-08-10T11:32:00Z">
        <w:r w:rsidRPr="00057412">
          <w:t>gNB provided unreachability information (as described in solution #6).</w:t>
        </w:r>
        <w:del w:id="116" w:author="Huawei Last Wednesday" w:date="2022-08-24T13:39:00Z">
          <w:r w:rsidRPr="00057412" w:rsidDel="00057412">
            <w:delText xml:space="preserve"> </w:delText>
          </w:r>
        </w:del>
      </w:ins>
    </w:p>
    <w:p w14:paraId="2F98F751" w14:textId="0538DAC7" w:rsidR="003609A8" w:rsidDel="00057412" w:rsidRDefault="004616C9" w:rsidP="00971494">
      <w:pPr>
        <w:pStyle w:val="NO"/>
        <w:ind w:left="1703" w:hanging="1136"/>
        <w:rPr>
          <w:del w:id="117" w:author="Ericsson_CQ" w:date="2022-08-02T13:20:00Z"/>
        </w:rPr>
      </w:pPr>
      <w:ins w:id="118" w:author="Miguel Griot" w:date="2022-08-10T11:32:00Z">
        <w:r w:rsidRPr="00057412">
          <w:t>-</w:t>
        </w:r>
        <w:r w:rsidRPr="00057412">
          <w:tab/>
        </w:r>
      </w:ins>
      <w:ins w:id="119" w:author="Hietalahti, Hannu (Nokia - FI/Oulu)" w:date="2022-08-24T13:50:00Z">
        <w:r w:rsidR="00295372" w:rsidRPr="00057412">
          <w:t xml:space="preserve">If the </w:t>
        </w:r>
        <w:del w:id="120" w:author="Huawei Last Wednesday" w:date="2022-08-24T13:36:00Z">
          <w:r w:rsidR="00295372" w:rsidRPr="007437E2" w:rsidDel="00057412">
            <w:rPr>
              <w:highlight w:val="lightGray"/>
            </w:rPr>
            <w:delText>e</w:delText>
          </w:r>
        </w:del>
      </w:ins>
      <w:ins w:id="121" w:author="Huawei Last Wednesday" w:date="2022-08-24T13:36:00Z">
        <w:r w:rsidR="00057412" w:rsidRPr="007437E2">
          <w:rPr>
            <w:highlight w:val="lightGray"/>
          </w:rPr>
          <w:t>g</w:t>
        </w:r>
      </w:ins>
      <w:ins w:id="122" w:author="Hietalahti, Hannu (Nokia - FI/Oulu)" w:date="2022-08-24T13:50:00Z">
        <w:r w:rsidR="00295372" w:rsidRPr="00057412">
          <w:t>N</w:t>
        </w:r>
      </w:ins>
      <w:ins w:id="123" w:author="Hietalahti, Hannu (Nokia - FI/Oulu)" w:date="2022-08-24T13:51:00Z">
        <w:r w:rsidR="00295372" w:rsidRPr="00057412">
          <w:t xml:space="preserve">B has </w:t>
        </w:r>
      </w:ins>
      <w:ins w:id="124" w:author="Hietalahti, Hannu (Nokia - FI/Oulu)" w:date="2022-08-24T14:00:00Z">
        <w:r w:rsidR="00234CB3" w:rsidRPr="007437E2">
          <w:t xml:space="preserve">indicated </w:t>
        </w:r>
      </w:ins>
      <w:ins w:id="125" w:author="Huawei Last Wednesday" w:date="2022-08-24T13:40:00Z">
        <w:r w:rsidR="00057412" w:rsidRPr="007437E2">
          <w:rPr>
            <w:highlight w:val="lightGray"/>
          </w:rPr>
          <w:t>the</w:t>
        </w:r>
        <w:r w:rsidR="00057412">
          <w:t xml:space="preserve"> </w:t>
        </w:r>
      </w:ins>
      <w:ins w:id="126" w:author="Hietalahti, Hannu (Nokia - FI/Oulu)" w:date="2022-08-24T14:00:00Z">
        <w:r w:rsidR="00234CB3" w:rsidRPr="007437E2">
          <w:t xml:space="preserve">UE </w:t>
        </w:r>
      </w:ins>
      <w:ins w:id="127" w:author="Huawei Last Wednesday" w:date="2022-08-24T13:37:00Z">
        <w:r w:rsidR="00057412" w:rsidRPr="007437E2">
          <w:rPr>
            <w:highlight w:val="lightGray"/>
          </w:rPr>
          <w:t xml:space="preserve">has entered RRC_INACTIVE </w:t>
        </w:r>
      </w:ins>
      <w:ins w:id="128" w:author="Hietalahti, Hannu (Nokia - FI/Oulu)" w:date="2022-08-24T14:00:00Z">
        <w:del w:id="129" w:author="Huawei Last Wednesday" w:date="2022-08-24T13:37:00Z">
          <w:r w:rsidR="00234CB3" w:rsidRPr="007437E2" w:rsidDel="00057412">
            <w:rPr>
              <w:highlight w:val="lightGray"/>
            </w:rPr>
            <w:delText>unreachability</w:delText>
          </w:r>
          <w:r w:rsidR="00234CB3" w:rsidRPr="007437E2" w:rsidDel="00057412">
            <w:delText xml:space="preserve"> </w:delText>
          </w:r>
        </w:del>
      </w:ins>
      <w:ins w:id="130" w:author="Hietalahti, Hannu (Nokia - FI/Oulu)" w:date="2022-08-24T13:51:00Z">
        <w:r w:rsidR="00295372" w:rsidRPr="00057412">
          <w:t>to the CN, t</w:t>
        </w:r>
      </w:ins>
      <w:ins w:id="131" w:author="Miguel Griot" w:date="2022-08-10T11:32:00Z">
        <w:del w:id="132" w:author="Hietalahti, Hannu (Nokia - FI/Oulu)" w:date="2022-08-24T13:51:00Z">
          <w:r w:rsidRPr="00057412" w:rsidDel="00295372">
            <w:delText>T</w:delText>
          </w:r>
        </w:del>
        <w:r w:rsidRPr="00057412">
          <w:t xml:space="preserve">he gNB </w:t>
        </w:r>
      </w:ins>
      <w:ins w:id="133" w:author="Huawei Last Wednesday" w:date="2022-08-24T13:37:00Z">
        <w:r w:rsidR="00057412" w:rsidRPr="007437E2">
          <w:rPr>
            <w:highlight w:val="lightGray"/>
          </w:rPr>
          <w:t>also</w:t>
        </w:r>
        <w:r w:rsidR="00057412">
          <w:t xml:space="preserve"> </w:t>
        </w:r>
      </w:ins>
      <w:ins w:id="134" w:author="Miguel Griot" w:date="2022-08-10T11:32:00Z">
        <w:r w:rsidRPr="00057412">
          <w:t xml:space="preserve">notifies </w:t>
        </w:r>
        <w:del w:id="135" w:author="Huawei Last Wednesday" w:date="2022-08-24T13:37:00Z">
          <w:r w:rsidRPr="007437E2" w:rsidDel="00057412">
            <w:rPr>
              <w:highlight w:val="lightGray"/>
            </w:rPr>
            <w:delText xml:space="preserve">also </w:delText>
          </w:r>
        </w:del>
      </w:ins>
      <w:ins w:id="136" w:author="Huawei Last Wednesday" w:date="2022-08-24T13:37:00Z">
        <w:r w:rsidR="00057412" w:rsidRPr="007437E2">
          <w:rPr>
            <w:highlight w:val="lightGray"/>
          </w:rPr>
          <w:t>the</w:t>
        </w:r>
        <w:r w:rsidR="00057412">
          <w:t xml:space="preserve"> </w:t>
        </w:r>
      </w:ins>
      <w:ins w:id="137" w:author="Miguel Griot" w:date="2022-08-10T11:32:00Z">
        <w:r w:rsidRPr="00057412">
          <w:t xml:space="preserve">CN </w:t>
        </w:r>
        <w:del w:id="138" w:author="Huawei Last Wednesday" w:date="2022-08-24T13:37:00Z">
          <w:r w:rsidRPr="007437E2" w:rsidDel="00057412">
            <w:rPr>
              <w:highlight w:val="lightGray"/>
            </w:rPr>
            <w:delText xml:space="preserve">with </w:delText>
          </w:r>
        </w:del>
      </w:ins>
      <w:ins w:id="139" w:author="Huawei Last Wednesday" w:date="2022-08-24T13:37:00Z">
        <w:r w:rsidR="00057412" w:rsidRPr="007437E2">
          <w:rPr>
            <w:highlight w:val="lightGray"/>
          </w:rPr>
          <w:t>about the</w:t>
        </w:r>
        <w:r w:rsidR="00057412">
          <w:t xml:space="preserve"> </w:t>
        </w:r>
      </w:ins>
      <w:ins w:id="140" w:author="Miguel Griot" w:date="2022-08-10T11:32:00Z">
        <w:r w:rsidRPr="00057412">
          <w:t xml:space="preserve">RRC State transition </w:t>
        </w:r>
      </w:ins>
      <w:ins w:id="141" w:author="Huawei Last Wednesday" w:date="2022-08-24T13:37:00Z">
        <w:r w:rsidR="00057412" w:rsidRPr="007437E2">
          <w:rPr>
            <w:highlight w:val="lightGray"/>
          </w:rPr>
          <w:t>back</w:t>
        </w:r>
        <w:r w:rsidR="00057412">
          <w:t xml:space="preserve"> </w:t>
        </w:r>
      </w:ins>
      <w:ins w:id="142" w:author="Miguel Griot" w:date="2022-08-10T11:32:00Z">
        <w:r w:rsidRPr="00057412">
          <w:t>to RRC_CONNECTED</w:t>
        </w:r>
        <w:del w:id="143" w:author="Huawei Last Wednesday" w:date="2022-08-24T13:38:00Z">
          <w:r w:rsidRPr="00057412" w:rsidDel="00057412">
            <w:delText xml:space="preserve"> </w:delText>
          </w:r>
          <w:r w:rsidRPr="007437E2" w:rsidDel="00057412">
            <w:rPr>
              <w:highlight w:val="lightGray"/>
            </w:rPr>
            <w:delText>from MT data/signalling delivery</w:delText>
          </w:r>
        </w:del>
        <w:r w:rsidRPr="00057412">
          <w:t xml:space="preserve"> (as described in solution #6).</w:t>
        </w:r>
      </w:ins>
      <w:bookmarkEnd w:id="55"/>
      <w:bookmarkEnd w:id="56"/>
      <w:bookmarkEnd w:id="57"/>
      <w:bookmarkEnd w:id="58"/>
      <w:bookmarkEnd w:id="59"/>
      <w:bookmarkEnd w:id="60"/>
      <w:bookmarkEnd w:id="61"/>
      <w:bookmarkEnd w:id="62"/>
      <w:bookmarkEnd w:id="63"/>
      <w:bookmarkEnd w:id="64"/>
      <w:bookmarkEnd w:id="65"/>
      <w:bookmarkEnd w:id="66"/>
    </w:p>
    <w:p w14:paraId="69ABF73D" w14:textId="77777777" w:rsidR="00057412" w:rsidRDefault="00057412" w:rsidP="00904727">
      <w:pPr>
        <w:pStyle w:val="B1"/>
        <w:ind w:left="852"/>
        <w:rPr>
          <w:ins w:id="144" w:author="Huawei Last Wednesday" w:date="2022-08-24T13:40:00Z"/>
        </w:rPr>
      </w:pPr>
    </w:p>
    <w:p w14:paraId="586312D4" w14:textId="4D4DDE3C" w:rsidR="00971494" w:rsidRPr="00057412" w:rsidDel="00057412" w:rsidRDefault="00971494" w:rsidP="00971494">
      <w:pPr>
        <w:pStyle w:val="B1"/>
        <w:rPr>
          <w:ins w:id="145" w:author="Ericsson_CQ_152" w:date="2022-08-24T10:23:00Z"/>
          <w:del w:id="146" w:author="Huawei Last Wednesday" w:date="2022-08-24T13:39:00Z"/>
        </w:rPr>
      </w:pPr>
      <w:bookmarkStart w:id="147" w:name="_Hlk112230783"/>
      <w:ins w:id="148" w:author="Ericsson_CQ_152" w:date="2022-08-24T10:21:00Z">
        <w:del w:id="149" w:author="Huawei Last Wednesday" w:date="2022-08-24T13:39:00Z">
          <w:r w:rsidRPr="007437E2" w:rsidDel="00057412">
            <w:rPr>
              <w:highlight w:val="lightGray"/>
            </w:rPr>
            <w:delText xml:space="preserve">- </w:delText>
          </w:r>
        </w:del>
      </w:ins>
      <w:ins w:id="150" w:author="Ericsson_CQ_152" w:date="2022-08-24T10:25:00Z">
        <w:del w:id="151" w:author="Huawei Last Wednesday" w:date="2022-08-24T13:39:00Z">
          <w:r w:rsidRPr="007437E2" w:rsidDel="00057412">
            <w:rPr>
              <w:highlight w:val="lightGray"/>
            </w:rPr>
            <w:tab/>
          </w:r>
        </w:del>
      </w:ins>
      <w:ins w:id="152" w:author="Ericsson_CQ_152" w:date="2022-08-24T10:21:00Z">
        <w:del w:id="153" w:author="Huawei Last Wednesday" w:date="2022-08-24T13:39:00Z">
          <w:r w:rsidRPr="007437E2" w:rsidDel="00057412">
            <w:rPr>
              <w:highlight w:val="lightGray"/>
            </w:rPr>
            <w:delText>RAN paging</w:delText>
          </w:r>
        </w:del>
      </w:ins>
      <w:ins w:id="154" w:author="Ericsson_CQ_152" w:date="2022-08-24T10:22:00Z">
        <w:del w:id="155" w:author="Huawei Last Wednesday" w:date="2022-08-24T13:39:00Z">
          <w:r w:rsidRPr="007437E2" w:rsidDel="00057412">
            <w:rPr>
              <w:highlight w:val="lightGray"/>
            </w:rPr>
            <w:delText xml:space="preserve"> </w:delText>
          </w:r>
        </w:del>
      </w:ins>
      <w:ins w:id="156" w:author="Ericsson_CQ_152" w:date="2022-08-24T10:34:00Z">
        <w:del w:id="157" w:author="Huawei Last Wednesday" w:date="2022-08-24T13:39:00Z">
          <w:r w:rsidR="00A03C52" w:rsidRPr="007437E2" w:rsidDel="00057412">
            <w:rPr>
              <w:highlight w:val="lightGray"/>
            </w:rPr>
            <w:delText xml:space="preserve">triggered by CN in RRC_INACTIVE state </w:delText>
          </w:r>
        </w:del>
      </w:ins>
      <w:ins w:id="158" w:author="Ericsson_CQ_152" w:date="2022-08-24T10:22:00Z">
        <w:del w:id="159" w:author="Huawei Last Wednesday" w:date="2022-08-24T13:39:00Z">
          <w:r w:rsidRPr="007437E2" w:rsidDel="00057412">
            <w:rPr>
              <w:highlight w:val="lightGray"/>
            </w:rPr>
            <w:delText xml:space="preserve">may be escalated to </w:delText>
          </w:r>
        </w:del>
      </w:ins>
      <w:ins w:id="160" w:author="Ericsson_CQ_152" w:date="2022-08-24T10:23:00Z">
        <w:del w:id="161" w:author="Huawei Last Wednesday" w:date="2022-08-24T13:39:00Z">
          <w:r w:rsidRPr="007437E2" w:rsidDel="00057412">
            <w:rPr>
              <w:highlight w:val="lightGray"/>
            </w:rPr>
            <w:delText>entire Registration Area depends on the formulation of RNA for UE w</w:delText>
          </w:r>
        </w:del>
      </w:ins>
      <w:ins w:id="162" w:author="Ericsson_CQ_152" w:date="2022-08-24T10:26:00Z">
        <w:del w:id="163" w:author="Huawei Last Wednesday" w:date="2022-08-24T13:39:00Z">
          <w:r w:rsidRPr="007437E2" w:rsidDel="00057412">
            <w:rPr>
              <w:highlight w:val="lightGray"/>
            </w:rPr>
            <w:delText>ith</w:delText>
          </w:r>
        </w:del>
      </w:ins>
      <w:ins w:id="164" w:author="Ericsson_CQ_152" w:date="2022-08-24T10:23:00Z">
        <w:del w:id="165" w:author="Huawei Last Wednesday" w:date="2022-08-24T13:39:00Z">
          <w:r w:rsidRPr="007437E2" w:rsidDel="00057412">
            <w:rPr>
              <w:highlight w:val="lightGray"/>
            </w:rPr>
            <w:delText xml:space="preserve"> long eDRX</w:delText>
          </w:r>
        </w:del>
      </w:ins>
      <w:ins w:id="166" w:author="Ericsson_CQ_152" w:date="2022-08-24T10:26:00Z">
        <w:del w:id="167" w:author="Huawei Last Wednesday" w:date="2022-08-24T13:39:00Z">
          <w:r w:rsidRPr="007437E2" w:rsidDel="00057412">
            <w:rPr>
              <w:highlight w:val="lightGray"/>
            </w:rPr>
            <w:delText xml:space="preserve"> in RRC_INACTIVE</w:delText>
          </w:r>
        </w:del>
      </w:ins>
      <w:ins w:id="168" w:author="Hietalahti, Hannu (Nokia - FI/Oulu)" w:date="2022-08-24T14:33:00Z">
        <w:del w:id="169" w:author="Huawei Last Wednesday" w:date="2022-08-24T13:39:00Z">
          <w:r w:rsidR="008E0F2A" w:rsidRPr="007437E2" w:rsidDel="00057412">
            <w:rPr>
              <w:highlight w:val="lightGray"/>
            </w:rPr>
            <w:delText xml:space="preserve"> if RAN paging in the RNA failed</w:delText>
          </w:r>
        </w:del>
      </w:ins>
      <w:ins w:id="170" w:author="Ericsson_CQ_152" w:date="2022-08-24T10:23:00Z">
        <w:del w:id="171" w:author="Huawei Last Wednesday" w:date="2022-08-24T13:39:00Z">
          <w:r w:rsidRPr="007437E2" w:rsidDel="00057412">
            <w:rPr>
              <w:highlight w:val="lightGray"/>
            </w:rPr>
            <w:delText>.</w:delText>
          </w:r>
        </w:del>
      </w:ins>
    </w:p>
    <w:p w14:paraId="1973F1B8" w14:textId="703E5280" w:rsidR="00971494" w:rsidRPr="00057412" w:rsidRDefault="00971494" w:rsidP="00971494">
      <w:pPr>
        <w:pStyle w:val="NO"/>
        <w:ind w:left="1703" w:hanging="1136"/>
        <w:rPr>
          <w:ins w:id="172" w:author="Ericsson_CQ_152" w:date="2022-08-24T10:21:00Z"/>
        </w:rPr>
      </w:pPr>
      <w:ins w:id="173" w:author="Ericsson_CQ_152" w:date="2022-08-24T10:23:00Z">
        <w:r w:rsidRPr="00057412">
          <w:t xml:space="preserve">NOTE: </w:t>
        </w:r>
      </w:ins>
      <w:ins w:id="174" w:author="Huawei Last Wednesday" w:date="2022-08-24T13:41:00Z">
        <w:r w:rsidR="00057412" w:rsidRPr="007437E2">
          <w:rPr>
            <w:highlight w:val="lightGray"/>
          </w:rPr>
          <w:t>F</w:t>
        </w:r>
      </w:ins>
      <w:ins w:id="175" w:author="Ericsson_CQ_152" w:date="2022-08-24T10:24:00Z">
        <w:del w:id="176" w:author="Huawei Last Wednesday" w:date="2022-08-24T13:41:00Z">
          <w:r w:rsidRPr="007437E2" w:rsidDel="00057412">
            <w:rPr>
              <w:highlight w:val="lightGray"/>
            </w:rPr>
            <w:delText>f</w:delText>
          </w:r>
        </w:del>
        <w:r w:rsidRPr="00057412">
          <w:t xml:space="preserve">urther </w:t>
        </w:r>
        <w:del w:id="177" w:author="Huawei Last Wednesday" w:date="2022-08-24T13:38:00Z">
          <w:r w:rsidRPr="007437E2" w:rsidDel="00057412">
            <w:rPr>
              <w:highlight w:val="lightGray"/>
            </w:rPr>
            <w:delText>synch</w:delText>
          </w:r>
        </w:del>
      </w:ins>
      <w:ins w:id="178" w:author="Huawei Last Wednesday" w:date="2022-08-24T13:38:00Z">
        <w:r w:rsidR="00057412" w:rsidRPr="007437E2">
          <w:rPr>
            <w:highlight w:val="lightGray"/>
          </w:rPr>
          <w:t>coordination</w:t>
        </w:r>
        <w:r w:rsidR="00057412">
          <w:t xml:space="preserve"> </w:t>
        </w:r>
      </w:ins>
      <w:ins w:id="179" w:author="Ericsson_CQ_152" w:date="2022-08-24T10:24:00Z">
        <w:del w:id="180" w:author="Huawei Last Wednesday" w:date="2022-08-24T13:38:00Z">
          <w:r w:rsidRPr="00057412" w:rsidDel="00057412">
            <w:delText xml:space="preserve"> </w:delText>
          </w:r>
        </w:del>
        <w:r w:rsidRPr="00057412">
          <w:t>with RAN WG</w:t>
        </w:r>
      </w:ins>
      <w:ins w:id="181" w:author="Ericsson_CQ_152" w:date="2022-08-24T10:25:00Z">
        <w:r w:rsidRPr="00057412">
          <w:t>s</w:t>
        </w:r>
      </w:ins>
      <w:ins w:id="182" w:author="Ericsson_CQ_152" w:date="2022-08-24T10:24:00Z">
        <w:r w:rsidRPr="00057412">
          <w:t xml:space="preserve"> </w:t>
        </w:r>
        <w:del w:id="183" w:author="Huawei Last Wednesday" w:date="2022-08-24T13:38:00Z">
          <w:r w:rsidRPr="007437E2" w:rsidDel="00057412">
            <w:rPr>
              <w:highlight w:val="lightGray"/>
            </w:rPr>
            <w:delText xml:space="preserve">is </w:delText>
          </w:r>
        </w:del>
      </w:ins>
      <w:ins w:id="184" w:author="Huawei Last Wednesday" w:date="2022-08-24T13:38:00Z">
        <w:r w:rsidR="00057412" w:rsidRPr="007437E2">
          <w:rPr>
            <w:highlight w:val="lightGray"/>
          </w:rPr>
          <w:t>may be</w:t>
        </w:r>
        <w:r w:rsidR="00057412">
          <w:t xml:space="preserve"> </w:t>
        </w:r>
      </w:ins>
      <w:ins w:id="185" w:author="Ericsson_CQ_152" w:date="2022-08-24T10:24:00Z">
        <w:r w:rsidRPr="00057412">
          <w:t>needed</w:t>
        </w:r>
      </w:ins>
      <w:ins w:id="186" w:author="Huawei Last Wednesday" w:date="2022-08-24T13:38:00Z">
        <w:r w:rsidR="00057412">
          <w:t xml:space="preserve"> </w:t>
        </w:r>
        <w:bookmarkStart w:id="187" w:name="_GoBack"/>
        <w:r w:rsidR="00057412" w:rsidRPr="007437E2">
          <w:rPr>
            <w:highlight w:val="lightGray"/>
          </w:rPr>
          <w:t>during the normative phase</w:t>
        </w:r>
      </w:ins>
      <w:bookmarkEnd w:id="187"/>
      <w:ins w:id="188" w:author="Ericsson_CQ_152" w:date="2022-08-24T10:24:00Z">
        <w:r w:rsidRPr="00057412">
          <w:t>.</w:t>
        </w:r>
      </w:ins>
    </w:p>
    <w:bookmarkEnd w:id="147"/>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57412">
        <w:rPr>
          <w:rFonts w:ascii="Arial" w:hAnsi="Arial" w:cs="Arial"/>
          <w:color w:val="FF0000"/>
          <w:sz w:val="28"/>
          <w:szCs w:val="28"/>
          <w:lang w:val="en-US"/>
        </w:rPr>
        <w:t xml:space="preserve">* </w:t>
      </w:r>
      <w:r w:rsidRPr="00057412">
        <w:rPr>
          <w:rFonts w:ascii="Arial" w:hAnsi="Arial" w:cs="Arial"/>
          <w:color w:val="FF0000"/>
          <w:sz w:val="28"/>
          <w:szCs w:val="28"/>
          <w:lang w:val="en-US" w:eastAsia="zh-CN"/>
        </w:rPr>
        <w:t>End</w:t>
      </w:r>
      <w:r w:rsidRPr="00057412">
        <w:rPr>
          <w:rFonts w:ascii="Arial" w:hAnsi="Arial" w:cs="Arial"/>
          <w:color w:val="FF0000"/>
          <w:sz w:val="28"/>
          <w:szCs w:val="28"/>
          <w:lang w:val="en-US"/>
        </w:rPr>
        <w:t xml:space="preserve"> of changes *</w:t>
      </w:r>
      <w:r>
        <w:rPr>
          <w:rFonts w:ascii="Arial" w:hAnsi="Arial" w:cs="Arial"/>
          <w:color w:val="FF0000"/>
          <w:sz w:val="28"/>
          <w:szCs w:val="28"/>
          <w:lang w:val="en-US"/>
        </w:rPr>
        <w:t xml:space="preserve">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5C9C5" w14:textId="77777777" w:rsidR="00872E75" w:rsidRDefault="00872E75">
      <w:r>
        <w:separator/>
      </w:r>
    </w:p>
    <w:p w14:paraId="191A556C" w14:textId="77777777" w:rsidR="00872E75" w:rsidRDefault="00872E75"/>
  </w:endnote>
  <w:endnote w:type="continuationSeparator" w:id="0">
    <w:p w14:paraId="52437066" w14:textId="77777777" w:rsidR="00872E75" w:rsidRDefault="00872E75">
      <w:r>
        <w:continuationSeparator/>
      </w:r>
    </w:p>
    <w:p w14:paraId="003BC915" w14:textId="77777777" w:rsidR="00872E75" w:rsidRDefault="00872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10D9E" w14:textId="77777777" w:rsidR="00872E75" w:rsidRDefault="00872E75">
      <w:r>
        <w:separator/>
      </w:r>
    </w:p>
    <w:p w14:paraId="6A6462ED" w14:textId="77777777" w:rsidR="00872E75" w:rsidRDefault="00872E75"/>
  </w:footnote>
  <w:footnote w:type="continuationSeparator" w:id="0">
    <w:p w14:paraId="71DA48E2" w14:textId="77777777" w:rsidR="00872E75" w:rsidRDefault="00872E75">
      <w:r>
        <w:continuationSeparator/>
      </w:r>
    </w:p>
    <w:p w14:paraId="5E2B0674" w14:textId="77777777" w:rsidR="00872E75" w:rsidRDefault="00872E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52">
    <w15:presenceInfo w15:providerId="None" w15:userId="Ericsson_CQ_152"/>
  </w15:person>
  <w15:person w15:author="Hietalahti, Hannu (Nokia - FI/Oulu)">
    <w15:presenceInfo w15:providerId="AD" w15:userId="S::hannu.hietalahti@nokia.com::bcd6d86d-9ffc-4aa1-b5a6-083a51dd89a7"/>
  </w15:person>
  <w15:person w15:author="Huawei Last Wednesday">
    <w15:presenceInfo w15:providerId="None" w15:userId="Huawei Last Wednesday"/>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57412"/>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0F28"/>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34"/>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BD"/>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4CB3"/>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372"/>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0533"/>
    <w:rsid w:val="004614F7"/>
    <w:rsid w:val="004616C9"/>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6A0"/>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37E2"/>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055"/>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2E75"/>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0F2A"/>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1494"/>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C52"/>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53E2"/>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28FF"/>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EF729A"/>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3DE"/>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68FE"/>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DFE0EC9-73F4-464A-855D-B71BBB6C2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Last Wednesday</cp:lastModifiedBy>
  <cp:revision>6</cp:revision>
  <dcterms:created xsi:type="dcterms:W3CDTF">2022-08-24T12:48:00Z</dcterms:created>
  <dcterms:modified xsi:type="dcterms:W3CDTF">2022-08-24T13:13:00Z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